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A8A" w:rsidRDefault="00EF4A8A" w:rsidP="00EF4A8A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EF4A8A" w:rsidRDefault="00EF4A8A" w:rsidP="00EF4A8A">
      <w:pPr>
        <w:jc w:val="center"/>
        <w:rPr>
          <w:b/>
          <w:szCs w:val="28"/>
        </w:rPr>
      </w:pPr>
    </w:p>
    <w:p w:rsidR="00EF4A8A" w:rsidRPr="00936962" w:rsidRDefault="00EF4A8A" w:rsidP="00EF4A8A">
      <w:pPr>
        <w:jc w:val="center"/>
        <w:rPr>
          <w:b/>
        </w:rPr>
      </w:pPr>
      <w:r w:rsidRPr="00936962">
        <w:rPr>
          <w:b/>
        </w:rPr>
        <w:t>АДМИНИСТРАЦИИ ШПАКОВСКОГО МУНИЦИПАЛЬНОГО РАЙОНА</w:t>
      </w:r>
    </w:p>
    <w:p w:rsidR="00EF4A8A" w:rsidRPr="00936962" w:rsidRDefault="00EF4A8A" w:rsidP="00EF4A8A">
      <w:pPr>
        <w:jc w:val="center"/>
        <w:rPr>
          <w:b/>
        </w:rPr>
      </w:pPr>
      <w:r w:rsidRPr="00936962">
        <w:rPr>
          <w:b/>
        </w:rPr>
        <w:t xml:space="preserve">  СТАВРОПОЛЬСКОГО  КРАЯ</w:t>
      </w:r>
    </w:p>
    <w:p w:rsidR="00EF4A8A" w:rsidRPr="00936962" w:rsidRDefault="00EF4A8A" w:rsidP="00EF4A8A">
      <w:pPr>
        <w:jc w:val="center"/>
        <w:rPr>
          <w:b/>
        </w:rPr>
      </w:pPr>
    </w:p>
    <w:p w:rsidR="00EF4A8A" w:rsidRPr="002F5F05" w:rsidRDefault="002F5F05" w:rsidP="002F5F05">
      <w:pPr>
        <w:jc w:val="center"/>
        <w:rPr>
          <w:sz w:val="28"/>
          <w:szCs w:val="28"/>
        </w:rPr>
      </w:pPr>
      <w:r w:rsidRPr="002F5F05">
        <w:rPr>
          <w:sz w:val="28"/>
          <w:szCs w:val="28"/>
        </w:rPr>
        <w:t>07 декабря 2018 г.</w:t>
      </w:r>
      <w:r>
        <w:rPr>
          <w:b/>
        </w:rPr>
        <w:t xml:space="preserve">                                        </w:t>
      </w:r>
      <w:proofErr w:type="spellStart"/>
      <w:r w:rsidR="00EF4A8A" w:rsidRPr="00936962">
        <w:rPr>
          <w:b/>
        </w:rPr>
        <w:t>г</w:t>
      </w:r>
      <w:proofErr w:type="gramStart"/>
      <w:r w:rsidR="00EF4A8A" w:rsidRPr="00936962">
        <w:rPr>
          <w:b/>
        </w:rPr>
        <w:t>.М</w:t>
      </w:r>
      <w:proofErr w:type="gramEnd"/>
      <w:r w:rsidR="00EF4A8A" w:rsidRPr="00936962">
        <w:rPr>
          <w:b/>
        </w:rPr>
        <w:t>ихайловск</w:t>
      </w:r>
      <w:proofErr w:type="spellEnd"/>
      <w:r>
        <w:rPr>
          <w:b/>
        </w:rPr>
        <w:t xml:space="preserve">                                         </w:t>
      </w:r>
      <w:r w:rsidRPr="002F5F05">
        <w:rPr>
          <w:sz w:val="28"/>
          <w:szCs w:val="28"/>
        </w:rPr>
        <w:t>№ 724</w:t>
      </w:r>
    </w:p>
    <w:p w:rsidR="000315CB" w:rsidRPr="007E20F5" w:rsidRDefault="000315CB" w:rsidP="001D281B">
      <w:pPr>
        <w:spacing w:line="240" w:lineRule="exact"/>
        <w:jc w:val="center"/>
        <w:rPr>
          <w:sz w:val="28"/>
          <w:szCs w:val="28"/>
        </w:rPr>
      </w:pPr>
    </w:p>
    <w:p w:rsidR="002906C7" w:rsidRPr="00CB0E31" w:rsidRDefault="002906C7" w:rsidP="001D281B">
      <w:pPr>
        <w:spacing w:line="240" w:lineRule="exact"/>
        <w:jc w:val="center"/>
        <w:rPr>
          <w:sz w:val="28"/>
          <w:szCs w:val="28"/>
        </w:rPr>
      </w:pPr>
    </w:p>
    <w:p w:rsidR="00CE0C74" w:rsidRDefault="00CE0C74" w:rsidP="001D281B">
      <w:pPr>
        <w:spacing w:line="240" w:lineRule="exact"/>
        <w:jc w:val="both"/>
        <w:rPr>
          <w:sz w:val="27"/>
          <w:szCs w:val="28"/>
        </w:rPr>
      </w:pPr>
      <w:r w:rsidRPr="007C54E1">
        <w:rPr>
          <w:sz w:val="27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26:11:071502:3252, по адресу: Российская Федерация, Ставропольский край, </w:t>
      </w:r>
      <w:proofErr w:type="spellStart"/>
      <w:r w:rsidRPr="007C54E1">
        <w:rPr>
          <w:sz w:val="27"/>
          <w:szCs w:val="28"/>
        </w:rPr>
        <w:t>Шпаковский</w:t>
      </w:r>
      <w:proofErr w:type="spellEnd"/>
      <w:r w:rsidRPr="007C54E1">
        <w:rPr>
          <w:sz w:val="27"/>
          <w:szCs w:val="28"/>
        </w:rPr>
        <w:t xml:space="preserve"> район, село Татарка, улица Чехова, 8/1</w:t>
      </w:r>
    </w:p>
    <w:p w:rsidR="00553798" w:rsidRPr="007C54E1" w:rsidRDefault="00553798" w:rsidP="001D281B">
      <w:pPr>
        <w:spacing w:line="240" w:lineRule="exact"/>
        <w:jc w:val="both"/>
        <w:rPr>
          <w:sz w:val="27"/>
          <w:szCs w:val="28"/>
        </w:rPr>
      </w:pPr>
    </w:p>
    <w:p w:rsidR="00CE0C74" w:rsidRPr="007C54E1" w:rsidRDefault="00CE0C74" w:rsidP="001D281B">
      <w:pPr>
        <w:pStyle w:val="ConsPlusNormal"/>
        <w:spacing w:line="240" w:lineRule="exact"/>
        <w:ind w:firstLine="0"/>
        <w:jc w:val="both"/>
        <w:rPr>
          <w:rFonts w:ascii="Times New Roman" w:hAnsi="Times New Roman" w:cs="Times New Roman"/>
          <w:sz w:val="27"/>
          <w:szCs w:val="28"/>
        </w:rPr>
      </w:pPr>
    </w:p>
    <w:p w:rsidR="00CE0C74" w:rsidRPr="007C54E1" w:rsidRDefault="00CE0C74" w:rsidP="00466E19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8"/>
        </w:rPr>
      </w:pPr>
      <w:proofErr w:type="gramStart"/>
      <w:r w:rsidRPr="007C54E1">
        <w:rPr>
          <w:rFonts w:ascii="Times New Roman" w:hAnsi="Times New Roman" w:cs="Times New Roman"/>
          <w:sz w:val="27"/>
          <w:szCs w:val="28"/>
        </w:rPr>
        <w:t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Ставропольского края от 02.03.2005 № 12-кз «О местном само</w:t>
      </w:r>
      <w:r w:rsidR="001D281B" w:rsidRPr="007C54E1">
        <w:rPr>
          <w:rFonts w:ascii="Times New Roman" w:hAnsi="Times New Roman" w:cs="Times New Roman"/>
          <w:sz w:val="27"/>
          <w:szCs w:val="28"/>
        </w:rPr>
        <w:t>-</w:t>
      </w:r>
      <w:r w:rsidRPr="007C54E1">
        <w:rPr>
          <w:rFonts w:ascii="Times New Roman" w:hAnsi="Times New Roman" w:cs="Times New Roman"/>
          <w:sz w:val="27"/>
          <w:szCs w:val="28"/>
        </w:rPr>
        <w:t>управлении в Ставропольском крае», Уставом Шпаковского муниципального района Ставропольского края, Положением о порядке организации и проведении публичных слушаний, общественных обсуждений по вопросам градостроительной деятельности на территории Шпаковского муниципального района</w:t>
      </w:r>
      <w:proofErr w:type="gramEnd"/>
      <w:r w:rsidRPr="007C54E1">
        <w:rPr>
          <w:rFonts w:ascii="Times New Roman" w:hAnsi="Times New Roman" w:cs="Times New Roman"/>
          <w:sz w:val="27"/>
          <w:szCs w:val="28"/>
        </w:rPr>
        <w:t xml:space="preserve"> </w:t>
      </w:r>
      <w:proofErr w:type="gramStart"/>
      <w:r w:rsidRPr="007C54E1">
        <w:rPr>
          <w:rFonts w:ascii="Times New Roman" w:hAnsi="Times New Roman" w:cs="Times New Roman"/>
          <w:sz w:val="27"/>
          <w:szCs w:val="28"/>
        </w:rPr>
        <w:t>Ставропольского края, утвержденным решением Совета Шпаковского муниципального района Ставропольского края от 26.10.2018 №</w:t>
      </w:r>
      <w:r w:rsidR="001D281B" w:rsidRPr="007C54E1">
        <w:rPr>
          <w:rFonts w:ascii="Times New Roman" w:hAnsi="Times New Roman" w:cs="Times New Roman"/>
          <w:sz w:val="27"/>
          <w:szCs w:val="28"/>
        </w:rPr>
        <w:t xml:space="preserve"> </w:t>
      </w:r>
      <w:r w:rsidRPr="007C54E1">
        <w:rPr>
          <w:rFonts w:ascii="Times New Roman" w:hAnsi="Times New Roman" w:cs="Times New Roman"/>
          <w:sz w:val="27"/>
          <w:szCs w:val="28"/>
        </w:rPr>
        <w:t>109, Правилами землепользования и застройки муниципального образования Татарского сельсовета Шпаковского района Ставропольского края (Статья 50.</w:t>
      </w:r>
      <w:proofErr w:type="gramEnd"/>
      <w:r w:rsidRPr="007C54E1">
        <w:rPr>
          <w:rFonts w:ascii="Times New Roman" w:hAnsi="Times New Roman" w:cs="Times New Roman"/>
          <w:sz w:val="27"/>
          <w:szCs w:val="28"/>
        </w:rPr>
        <w:t xml:space="preserve"> ОД-1. </w:t>
      </w:r>
      <w:proofErr w:type="gramStart"/>
      <w:r w:rsidRPr="007C54E1">
        <w:rPr>
          <w:rFonts w:ascii="Times New Roman" w:hAnsi="Times New Roman" w:cs="Times New Roman"/>
          <w:sz w:val="27"/>
          <w:szCs w:val="28"/>
        </w:rPr>
        <w:t>Зона делового, общественного и коммерческого назначения)¸ утвержденными решением Совета Шпаковского муниципального района Ставропольского края от 29.06.2018 № 69,</w:t>
      </w:r>
      <w:r w:rsidRPr="007C54E1">
        <w:rPr>
          <w:rFonts w:ascii="Times New Roman" w:eastAsiaTheme="minorHAnsi" w:hAnsi="Times New Roman" w:cs="Times New Roman"/>
          <w:color w:val="000000"/>
          <w:sz w:val="27"/>
          <w:szCs w:val="28"/>
          <w:lang w:eastAsia="en-US"/>
        </w:rPr>
        <w:t xml:space="preserve"> </w:t>
      </w:r>
      <w:r w:rsidRPr="007C54E1">
        <w:rPr>
          <w:rFonts w:ascii="Times New Roman" w:hAnsi="Times New Roman" w:cs="Times New Roman"/>
          <w:sz w:val="27"/>
          <w:szCs w:val="28"/>
        </w:rPr>
        <w:t>заключением о результатах публичных слушаний от 12.11.2018, проведенных комиссией по землепользованию и застройке Шпаковского муниципального района Ставропольского края, администрация Шпаковского муниципального района Ставропольского края</w:t>
      </w:r>
      <w:proofErr w:type="gramEnd"/>
    </w:p>
    <w:p w:rsidR="00CE0C74" w:rsidRPr="007C54E1" w:rsidRDefault="00CE0C74" w:rsidP="007C54E1">
      <w:pPr>
        <w:pStyle w:val="ConsPlusNormal"/>
        <w:spacing w:line="240" w:lineRule="exact"/>
        <w:ind w:firstLine="708"/>
        <w:jc w:val="both"/>
        <w:rPr>
          <w:rFonts w:ascii="Times New Roman" w:hAnsi="Times New Roman" w:cs="Times New Roman"/>
          <w:sz w:val="27"/>
          <w:szCs w:val="28"/>
        </w:rPr>
      </w:pPr>
      <w:r w:rsidRPr="007C54E1">
        <w:rPr>
          <w:rFonts w:ascii="Times New Roman" w:hAnsi="Times New Roman" w:cs="Times New Roman"/>
          <w:sz w:val="27"/>
          <w:szCs w:val="28"/>
        </w:rPr>
        <w:t xml:space="preserve"> </w:t>
      </w:r>
    </w:p>
    <w:p w:rsidR="00CE0C74" w:rsidRPr="007C54E1" w:rsidRDefault="00CE0C74" w:rsidP="007C54E1">
      <w:pPr>
        <w:pStyle w:val="ConsPlusNormal"/>
        <w:spacing w:line="240" w:lineRule="exact"/>
        <w:ind w:firstLine="0"/>
        <w:jc w:val="both"/>
        <w:rPr>
          <w:rFonts w:ascii="Times New Roman" w:hAnsi="Times New Roman" w:cs="Times New Roman"/>
          <w:sz w:val="27"/>
          <w:szCs w:val="28"/>
        </w:rPr>
      </w:pPr>
      <w:r w:rsidRPr="007C54E1">
        <w:rPr>
          <w:rFonts w:ascii="Times New Roman" w:hAnsi="Times New Roman" w:cs="Times New Roman"/>
          <w:sz w:val="27"/>
          <w:szCs w:val="28"/>
        </w:rPr>
        <w:t xml:space="preserve">ПОСТАНОВЛЯЕТ: </w:t>
      </w:r>
    </w:p>
    <w:p w:rsidR="00466E19" w:rsidRPr="007C54E1" w:rsidRDefault="00466E19" w:rsidP="007C54E1">
      <w:pPr>
        <w:pStyle w:val="ConsPlusNormal"/>
        <w:spacing w:line="240" w:lineRule="exact"/>
        <w:ind w:firstLine="708"/>
        <w:jc w:val="both"/>
        <w:rPr>
          <w:rFonts w:ascii="Times New Roman" w:eastAsia="Arial" w:hAnsi="Times New Roman" w:cs="Times New Roman"/>
          <w:sz w:val="27"/>
          <w:szCs w:val="28"/>
          <w:lang w:eastAsia="ar-SA"/>
        </w:rPr>
      </w:pPr>
    </w:p>
    <w:p w:rsidR="00CE0C74" w:rsidRPr="007C54E1" w:rsidRDefault="00CE0C74" w:rsidP="00215FB6">
      <w:pPr>
        <w:widowControl w:val="0"/>
        <w:ind w:firstLine="708"/>
        <w:jc w:val="both"/>
        <w:rPr>
          <w:sz w:val="27"/>
          <w:szCs w:val="28"/>
        </w:rPr>
      </w:pPr>
      <w:r w:rsidRPr="007C54E1">
        <w:rPr>
          <w:sz w:val="27"/>
          <w:szCs w:val="28"/>
        </w:rPr>
        <w:t>1. Предоставить разрешение на условно разрешенный вид использования земельного участка с кадастровым номером 26:11:</w:t>
      </w:r>
      <w:r w:rsidR="00CD3594" w:rsidRPr="007C54E1">
        <w:rPr>
          <w:sz w:val="27"/>
          <w:szCs w:val="28"/>
        </w:rPr>
        <w:t xml:space="preserve">071502:3252, площадью 1000 </w:t>
      </w:r>
      <w:proofErr w:type="spellStart"/>
      <w:r w:rsidR="00CD3594" w:rsidRPr="007C54E1">
        <w:rPr>
          <w:sz w:val="27"/>
          <w:szCs w:val="28"/>
        </w:rPr>
        <w:t>кв</w:t>
      </w:r>
      <w:proofErr w:type="gramStart"/>
      <w:r w:rsidR="00CD3594" w:rsidRPr="007C54E1">
        <w:rPr>
          <w:sz w:val="27"/>
          <w:szCs w:val="28"/>
        </w:rPr>
        <w:t>.м</w:t>
      </w:r>
      <w:proofErr w:type="spellEnd"/>
      <w:proofErr w:type="gramEnd"/>
      <w:r w:rsidRPr="007C54E1">
        <w:rPr>
          <w:sz w:val="27"/>
          <w:szCs w:val="28"/>
        </w:rPr>
        <w:t xml:space="preserve">, по адресу: Российская Федерация, Ставропольский край, </w:t>
      </w:r>
      <w:proofErr w:type="spellStart"/>
      <w:r w:rsidRPr="007C54E1">
        <w:rPr>
          <w:sz w:val="27"/>
          <w:szCs w:val="28"/>
        </w:rPr>
        <w:t>Шпаковский</w:t>
      </w:r>
      <w:proofErr w:type="spellEnd"/>
      <w:r w:rsidRPr="007C54E1">
        <w:rPr>
          <w:sz w:val="27"/>
          <w:szCs w:val="28"/>
        </w:rPr>
        <w:t xml:space="preserve"> район, село Татарка, улица Чехова, 8/1 - «пищевая промышленность».</w:t>
      </w:r>
    </w:p>
    <w:p w:rsidR="008E4B82" w:rsidRPr="007C54E1" w:rsidRDefault="008E4B82" w:rsidP="007C54E1">
      <w:pPr>
        <w:widowControl w:val="0"/>
        <w:spacing w:line="240" w:lineRule="exact"/>
        <w:ind w:firstLine="720"/>
        <w:jc w:val="both"/>
        <w:rPr>
          <w:sz w:val="27"/>
          <w:szCs w:val="28"/>
        </w:rPr>
      </w:pPr>
    </w:p>
    <w:p w:rsidR="00CE0C74" w:rsidRPr="007C54E1" w:rsidRDefault="00CE0C74" w:rsidP="00466E19">
      <w:pPr>
        <w:widowControl w:val="0"/>
        <w:ind w:firstLine="720"/>
        <w:jc w:val="both"/>
        <w:rPr>
          <w:rFonts w:eastAsia="Arial"/>
          <w:sz w:val="27"/>
          <w:szCs w:val="28"/>
          <w:lang w:eastAsia="ar-SA"/>
        </w:rPr>
      </w:pPr>
      <w:r w:rsidRPr="007C54E1">
        <w:rPr>
          <w:sz w:val="27"/>
          <w:szCs w:val="28"/>
        </w:rPr>
        <w:t>2. Опубликовать настоящее постановление в общественно-политической газете Шпаковского муниципального района «</w:t>
      </w:r>
      <w:proofErr w:type="spellStart"/>
      <w:r w:rsidRPr="007C54E1">
        <w:rPr>
          <w:sz w:val="27"/>
          <w:szCs w:val="28"/>
        </w:rPr>
        <w:t>Шпаковский</w:t>
      </w:r>
      <w:proofErr w:type="spellEnd"/>
      <w:r w:rsidRPr="007C54E1">
        <w:rPr>
          <w:sz w:val="27"/>
          <w:szCs w:val="28"/>
        </w:rPr>
        <w:t xml:space="preserve"> вестник» и разместить на официальном сайте администрации Шпаковского </w:t>
      </w:r>
      <w:proofErr w:type="spellStart"/>
      <w:proofErr w:type="gramStart"/>
      <w:r w:rsidRPr="007C54E1">
        <w:rPr>
          <w:sz w:val="27"/>
          <w:szCs w:val="28"/>
        </w:rPr>
        <w:t>муниципаль</w:t>
      </w:r>
      <w:r w:rsidR="00435B69">
        <w:rPr>
          <w:sz w:val="27"/>
          <w:szCs w:val="28"/>
        </w:rPr>
        <w:t>-</w:t>
      </w:r>
      <w:r w:rsidRPr="007C54E1">
        <w:rPr>
          <w:sz w:val="27"/>
          <w:szCs w:val="28"/>
        </w:rPr>
        <w:t>ного</w:t>
      </w:r>
      <w:proofErr w:type="spellEnd"/>
      <w:proofErr w:type="gramEnd"/>
      <w:r w:rsidRPr="007C54E1">
        <w:rPr>
          <w:sz w:val="27"/>
          <w:szCs w:val="28"/>
        </w:rPr>
        <w:t xml:space="preserve"> района Ставропольского края в информационно-телекоммуникационной сети «Интернет».</w:t>
      </w:r>
    </w:p>
    <w:p w:rsidR="0023160A" w:rsidRPr="007C54E1" w:rsidRDefault="002468F2" w:rsidP="00466E19">
      <w:pPr>
        <w:tabs>
          <w:tab w:val="left" w:pos="426"/>
          <w:tab w:val="left" w:pos="709"/>
          <w:tab w:val="left" w:pos="1134"/>
          <w:tab w:val="left" w:pos="1701"/>
          <w:tab w:val="left" w:pos="4238"/>
        </w:tabs>
        <w:ind w:right="-1" w:firstLine="709"/>
        <w:rPr>
          <w:sz w:val="27"/>
          <w:szCs w:val="28"/>
        </w:rPr>
      </w:pPr>
      <w:r w:rsidRPr="007C54E1">
        <w:rPr>
          <w:sz w:val="27"/>
          <w:szCs w:val="28"/>
        </w:rPr>
        <w:tab/>
      </w:r>
    </w:p>
    <w:p w:rsidR="00412B11" w:rsidRPr="00CB0E31" w:rsidRDefault="00412B11" w:rsidP="00466E19">
      <w:pPr>
        <w:ind w:right="-285"/>
        <w:rPr>
          <w:sz w:val="28"/>
          <w:szCs w:val="28"/>
        </w:rPr>
      </w:pPr>
    </w:p>
    <w:p w:rsidR="00BD1649" w:rsidRPr="00CB0E31" w:rsidRDefault="00412B11" w:rsidP="00C366BD">
      <w:pPr>
        <w:spacing w:line="240" w:lineRule="exact"/>
        <w:rPr>
          <w:sz w:val="28"/>
          <w:szCs w:val="28"/>
        </w:rPr>
      </w:pPr>
      <w:r w:rsidRPr="00CB0E31">
        <w:rPr>
          <w:sz w:val="28"/>
          <w:szCs w:val="28"/>
        </w:rPr>
        <w:t>Глава</w:t>
      </w:r>
      <w:r w:rsidR="000E0579" w:rsidRPr="00CB0E31">
        <w:rPr>
          <w:sz w:val="28"/>
          <w:szCs w:val="28"/>
        </w:rPr>
        <w:t xml:space="preserve"> Шпаковского </w:t>
      </w:r>
    </w:p>
    <w:p w:rsidR="00BD1649" w:rsidRPr="00CB0E31" w:rsidRDefault="000E0579" w:rsidP="00C366BD">
      <w:pPr>
        <w:spacing w:line="240" w:lineRule="exact"/>
        <w:rPr>
          <w:sz w:val="28"/>
          <w:szCs w:val="28"/>
        </w:rPr>
      </w:pPr>
      <w:r w:rsidRPr="00CB0E31">
        <w:rPr>
          <w:sz w:val="28"/>
          <w:szCs w:val="28"/>
        </w:rPr>
        <w:t xml:space="preserve">муниципального района </w:t>
      </w:r>
      <w:r w:rsidR="00BD1649" w:rsidRPr="00CB0E31">
        <w:rPr>
          <w:sz w:val="28"/>
          <w:szCs w:val="28"/>
        </w:rPr>
        <w:t xml:space="preserve"> </w:t>
      </w:r>
    </w:p>
    <w:p w:rsidR="000315CB" w:rsidRDefault="000E0579" w:rsidP="00C366BD">
      <w:pPr>
        <w:spacing w:line="240" w:lineRule="exact"/>
        <w:rPr>
          <w:sz w:val="28"/>
          <w:szCs w:val="28"/>
        </w:rPr>
      </w:pPr>
      <w:r w:rsidRPr="00CB0E31">
        <w:rPr>
          <w:sz w:val="28"/>
          <w:szCs w:val="28"/>
        </w:rPr>
        <w:t xml:space="preserve">Ставропольского края                                                    </w:t>
      </w:r>
      <w:r w:rsidR="00C366BD" w:rsidRPr="00CB0E31">
        <w:rPr>
          <w:sz w:val="28"/>
          <w:szCs w:val="28"/>
        </w:rPr>
        <w:t xml:space="preserve">               </w:t>
      </w:r>
      <w:r w:rsidR="00573DD5" w:rsidRPr="00CB0E31">
        <w:rPr>
          <w:sz w:val="28"/>
          <w:szCs w:val="28"/>
        </w:rPr>
        <w:t xml:space="preserve">     </w:t>
      </w:r>
      <w:proofErr w:type="spellStart"/>
      <w:r w:rsidR="00907C19" w:rsidRPr="00CB0E31">
        <w:rPr>
          <w:sz w:val="28"/>
          <w:szCs w:val="28"/>
        </w:rPr>
        <w:t>С.В.</w:t>
      </w:r>
      <w:r w:rsidR="00412B11" w:rsidRPr="00CB0E31">
        <w:rPr>
          <w:sz w:val="28"/>
          <w:szCs w:val="28"/>
        </w:rPr>
        <w:t>Гультяев</w:t>
      </w:r>
      <w:bookmarkStart w:id="0" w:name="_GoBack"/>
      <w:bookmarkEnd w:id="0"/>
      <w:proofErr w:type="spellEnd"/>
    </w:p>
    <w:sectPr w:rsidR="000315CB" w:rsidSect="00643C47">
      <w:headerReference w:type="default" r:id="rId9"/>
      <w:foot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405" w:rsidRDefault="00ED0405" w:rsidP="00D000BC">
      <w:r>
        <w:separator/>
      </w:r>
    </w:p>
  </w:endnote>
  <w:endnote w:type="continuationSeparator" w:id="0">
    <w:p w:rsidR="00ED0405" w:rsidRDefault="00ED0405" w:rsidP="00D0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795" w:rsidRPr="00EE0506" w:rsidRDefault="00EE0506">
    <w:pPr>
      <w:rPr>
        <w:sz w:val="12"/>
      </w:rPr>
    </w:pPr>
    <w:r w:rsidRPr="00EE0506">
      <w:rPr>
        <w:sz w:val="12"/>
      </w:rPr>
      <w:t>Н/ПОСТ/2018</w:t>
    </w:r>
    <w:proofErr w:type="gramStart"/>
    <w:r w:rsidRPr="00EE0506">
      <w:rPr>
        <w:sz w:val="12"/>
      </w:rPr>
      <w:t>/О</w:t>
    </w:r>
    <w:proofErr w:type="gramEnd"/>
    <w:r w:rsidRPr="00EE0506">
      <w:rPr>
        <w:sz w:val="12"/>
      </w:rPr>
      <w:t xml:space="preserve"> </w:t>
    </w:r>
    <w:proofErr w:type="spellStart"/>
    <w:r w:rsidR="00CE0C74">
      <w:rPr>
        <w:sz w:val="12"/>
      </w:rPr>
      <w:t>предост</w:t>
    </w:r>
    <w:proofErr w:type="spellEnd"/>
    <w:r w:rsidR="00CE0C74">
      <w:rPr>
        <w:sz w:val="12"/>
      </w:rPr>
      <w:t xml:space="preserve">. </w:t>
    </w:r>
    <w:proofErr w:type="spellStart"/>
    <w:r w:rsidR="00CE0C74">
      <w:rPr>
        <w:sz w:val="12"/>
      </w:rPr>
      <w:t>разреш</w:t>
    </w:r>
    <w:proofErr w:type="spellEnd"/>
    <w:r w:rsidR="00CE0C74">
      <w:rPr>
        <w:sz w:val="12"/>
      </w:rPr>
      <w:t xml:space="preserve">. </w:t>
    </w:r>
    <w:proofErr w:type="spellStart"/>
    <w:r w:rsidR="00CE0C74">
      <w:rPr>
        <w:sz w:val="12"/>
      </w:rPr>
      <w:t>зем.уч</w:t>
    </w:r>
    <w:proofErr w:type="spellEnd"/>
    <w:r w:rsidR="00CE0C74">
      <w:rPr>
        <w:sz w:val="1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405" w:rsidRDefault="00ED0405" w:rsidP="00D000BC">
      <w:r>
        <w:separator/>
      </w:r>
    </w:p>
  </w:footnote>
  <w:footnote w:type="continuationSeparator" w:id="0">
    <w:p w:rsidR="00ED0405" w:rsidRDefault="00ED0405" w:rsidP="00D00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FBE" w:rsidRDefault="000F5FBE">
    <w:pPr>
      <w:pStyle w:val="a8"/>
      <w:jc w:val="center"/>
    </w:pPr>
  </w:p>
  <w:p w:rsidR="000F5FBE" w:rsidRDefault="000F5FB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1B16"/>
    <w:multiLevelType w:val="multilevel"/>
    <w:tmpl w:val="BE8235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3029554F"/>
    <w:multiLevelType w:val="hybridMultilevel"/>
    <w:tmpl w:val="AD785BDE"/>
    <w:lvl w:ilvl="0" w:tplc="8A848BF4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45AB6F5E"/>
    <w:multiLevelType w:val="multilevel"/>
    <w:tmpl w:val="3C8634B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>
    <w:nsid w:val="59235DD6"/>
    <w:multiLevelType w:val="multilevel"/>
    <w:tmpl w:val="3C8634B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76F278E5"/>
    <w:multiLevelType w:val="hybridMultilevel"/>
    <w:tmpl w:val="F4E0E7FC"/>
    <w:lvl w:ilvl="0" w:tplc="8A64B21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1A4"/>
    <w:rsid w:val="00022819"/>
    <w:rsid w:val="000315CB"/>
    <w:rsid w:val="00043AAF"/>
    <w:rsid w:val="00057C86"/>
    <w:rsid w:val="000614E8"/>
    <w:rsid w:val="000B087F"/>
    <w:rsid w:val="000B2AD7"/>
    <w:rsid w:val="000C5BD6"/>
    <w:rsid w:val="000D4CE9"/>
    <w:rsid w:val="000E0579"/>
    <w:rsid w:val="000E4350"/>
    <w:rsid w:val="000E73E9"/>
    <w:rsid w:val="000F5FBE"/>
    <w:rsid w:val="000F7757"/>
    <w:rsid w:val="00117AA5"/>
    <w:rsid w:val="00120426"/>
    <w:rsid w:val="00122811"/>
    <w:rsid w:val="0019462A"/>
    <w:rsid w:val="001B4EFA"/>
    <w:rsid w:val="001B5848"/>
    <w:rsid w:val="001C16A0"/>
    <w:rsid w:val="001D281B"/>
    <w:rsid w:val="001D7A66"/>
    <w:rsid w:val="001E03C1"/>
    <w:rsid w:val="00215FB6"/>
    <w:rsid w:val="00230814"/>
    <w:rsid w:val="0023160A"/>
    <w:rsid w:val="00243C62"/>
    <w:rsid w:val="002468F2"/>
    <w:rsid w:val="00250C62"/>
    <w:rsid w:val="00254809"/>
    <w:rsid w:val="002906C7"/>
    <w:rsid w:val="00294DB1"/>
    <w:rsid w:val="002F072B"/>
    <w:rsid w:val="002F5F05"/>
    <w:rsid w:val="00303EF9"/>
    <w:rsid w:val="003064D9"/>
    <w:rsid w:val="003217BC"/>
    <w:rsid w:val="003229C8"/>
    <w:rsid w:val="00334613"/>
    <w:rsid w:val="003834A7"/>
    <w:rsid w:val="00390FFB"/>
    <w:rsid w:val="00396E4A"/>
    <w:rsid w:val="003E360F"/>
    <w:rsid w:val="003F2089"/>
    <w:rsid w:val="004057D4"/>
    <w:rsid w:val="00412B11"/>
    <w:rsid w:val="00414A74"/>
    <w:rsid w:val="00435B69"/>
    <w:rsid w:val="00454E39"/>
    <w:rsid w:val="00455A0A"/>
    <w:rsid w:val="00463248"/>
    <w:rsid w:val="00466E19"/>
    <w:rsid w:val="004A2CFE"/>
    <w:rsid w:val="004A6C6E"/>
    <w:rsid w:val="004B04D3"/>
    <w:rsid w:val="0053029A"/>
    <w:rsid w:val="005306DF"/>
    <w:rsid w:val="00537416"/>
    <w:rsid w:val="005411EC"/>
    <w:rsid w:val="00553798"/>
    <w:rsid w:val="00573DD5"/>
    <w:rsid w:val="005B5782"/>
    <w:rsid w:val="005C48D0"/>
    <w:rsid w:val="005D2B94"/>
    <w:rsid w:val="006079ED"/>
    <w:rsid w:val="00621919"/>
    <w:rsid w:val="00643C47"/>
    <w:rsid w:val="0065292B"/>
    <w:rsid w:val="00654B03"/>
    <w:rsid w:val="006D48CC"/>
    <w:rsid w:val="006D5FE4"/>
    <w:rsid w:val="007330EA"/>
    <w:rsid w:val="0073559A"/>
    <w:rsid w:val="0077134E"/>
    <w:rsid w:val="007A3BDF"/>
    <w:rsid w:val="007C54E1"/>
    <w:rsid w:val="007D160F"/>
    <w:rsid w:val="007D492A"/>
    <w:rsid w:val="007D5688"/>
    <w:rsid w:val="008176C3"/>
    <w:rsid w:val="00841B13"/>
    <w:rsid w:val="00851011"/>
    <w:rsid w:val="0085619D"/>
    <w:rsid w:val="008562A8"/>
    <w:rsid w:val="00860C0E"/>
    <w:rsid w:val="008767E7"/>
    <w:rsid w:val="008864DA"/>
    <w:rsid w:val="008E4B82"/>
    <w:rsid w:val="00907C19"/>
    <w:rsid w:val="00967E30"/>
    <w:rsid w:val="009A01BE"/>
    <w:rsid w:val="009A7126"/>
    <w:rsid w:val="009B13B8"/>
    <w:rsid w:val="009B31A4"/>
    <w:rsid w:val="009B6035"/>
    <w:rsid w:val="009B66AC"/>
    <w:rsid w:val="009C459B"/>
    <w:rsid w:val="009C69F6"/>
    <w:rsid w:val="00A02678"/>
    <w:rsid w:val="00A1584D"/>
    <w:rsid w:val="00A31E6C"/>
    <w:rsid w:val="00A35682"/>
    <w:rsid w:val="00A427CE"/>
    <w:rsid w:val="00A72D18"/>
    <w:rsid w:val="00AA2EB6"/>
    <w:rsid w:val="00AA6386"/>
    <w:rsid w:val="00AE7C6F"/>
    <w:rsid w:val="00AF6624"/>
    <w:rsid w:val="00B11E9C"/>
    <w:rsid w:val="00B36CB1"/>
    <w:rsid w:val="00B61FAE"/>
    <w:rsid w:val="00B86E1E"/>
    <w:rsid w:val="00BA2BD7"/>
    <w:rsid w:val="00BA67A6"/>
    <w:rsid w:val="00BA7D7E"/>
    <w:rsid w:val="00BD1649"/>
    <w:rsid w:val="00BD72F0"/>
    <w:rsid w:val="00BF578A"/>
    <w:rsid w:val="00BF748E"/>
    <w:rsid w:val="00C366BD"/>
    <w:rsid w:val="00C42BCE"/>
    <w:rsid w:val="00C43996"/>
    <w:rsid w:val="00C6071C"/>
    <w:rsid w:val="00CA745F"/>
    <w:rsid w:val="00CB0E31"/>
    <w:rsid w:val="00CD3594"/>
    <w:rsid w:val="00CE0329"/>
    <w:rsid w:val="00CE0C74"/>
    <w:rsid w:val="00D000BC"/>
    <w:rsid w:val="00D26674"/>
    <w:rsid w:val="00D32490"/>
    <w:rsid w:val="00D536E2"/>
    <w:rsid w:val="00DE0E63"/>
    <w:rsid w:val="00DF59F0"/>
    <w:rsid w:val="00E11F84"/>
    <w:rsid w:val="00E16357"/>
    <w:rsid w:val="00E33D64"/>
    <w:rsid w:val="00E37DFF"/>
    <w:rsid w:val="00E540BD"/>
    <w:rsid w:val="00E54669"/>
    <w:rsid w:val="00E66A64"/>
    <w:rsid w:val="00E9379B"/>
    <w:rsid w:val="00EB7725"/>
    <w:rsid w:val="00EC2ADD"/>
    <w:rsid w:val="00ED0384"/>
    <w:rsid w:val="00ED0405"/>
    <w:rsid w:val="00EE0506"/>
    <w:rsid w:val="00EE058E"/>
    <w:rsid w:val="00EF4A8A"/>
    <w:rsid w:val="00F46019"/>
    <w:rsid w:val="00FB144A"/>
    <w:rsid w:val="00FB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07C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06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2906C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onsPlusTitle">
    <w:name w:val="ConsPlusTitle"/>
    <w:rsid w:val="002906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0E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67E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7E3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000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000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000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000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412B1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07C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E33D64"/>
    <w:pPr>
      <w:suppressAutoHyphens/>
      <w:jc w:val="both"/>
    </w:pPr>
    <w:rPr>
      <w:color w:val="00000A"/>
      <w:kern w:val="2"/>
      <w:sz w:val="28"/>
      <w:szCs w:val="20"/>
    </w:rPr>
  </w:style>
  <w:style w:type="paragraph" w:styleId="ad">
    <w:name w:val="Body Text"/>
    <w:basedOn w:val="a"/>
    <w:link w:val="ae"/>
    <w:rsid w:val="00E54669"/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E546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FB144A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07C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06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2906C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onsPlusTitle">
    <w:name w:val="ConsPlusTitle"/>
    <w:rsid w:val="002906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0E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67E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7E3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000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000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000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000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412B1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07C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E33D64"/>
    <w:pPr>
      <w:suppressAutoHyphens/>
      <w:jc w:val="both"/>
    </w:pPr>
    <w:rPr>
      <w:color w:val="00000A"/>
      <w:kern w:val="2"/>
      <w:sz w:val="28"/>
      <w:szCs w:val="20"/>
    </w:rPr>
  </w:style>
  <w:style w:type="paragraph" w:styleId="ad">
    <w:name w:val="Body Text"/>
    <w:basedOn w:val="a"/>
    <w:link w:val="ae"/>
    <w:rsid w:val="00E54669"/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E546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FB144A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3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53843-0ABF-4E19-973E-4CBD7F62F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Юлия Васильевна</dc:creator>
  <cp:lastModifiedBy>Селюкова Надежда Николаевна</cp:lastModifiedBy>
  <cp:revision>20</cp:revision>
  <cp:lastPrinted>2018-12-11T12:24:00Z</cp:lastPrinted>
  <dcterms:created xsi:type="dcterms:W3CDTF">2018-12-11T13:44:00Z</dcterms:created>
  <dcterms:modified xsi:type="dcterms:W3CDTF">2018-12-14T07:41:00Z</dcterms:modified>
</cp:coreProperties>
</file>